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6692A" w14:textId="77777777" w:rsidR="004C4B9B" w:rsidRDefault="00912734" w:rsidP="00096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целевого процесса</w:t>
      </w:r>
      <w:r w:rsidR="00096A11" w:rsidRPr="00096A11">
        <w:rPr>
          <w:rFonts w:ascii="Times New Roman" w:hAnsi="Times New Roman" w:cs="Times New Roman"/>
          <w:b/>
          <w:sz w:val="24"/>
          <w:szCs w:val="24"/>
        </w:rPr>
        <w:t xml:space="preserve"> проекта «Оптимизация работы библиотеки»</w:t>
      </w:r>
    </w:p>
    <w:p w14:paraId="4C8D40BB" w14:textId="7FA2AAC8" w:rsidR="00096A11" w:rsidRDefault="00096A11" w:rsidP="00096A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A11">
        <w:rPr>
          <w:rFonts w:ascii="Times New Roman" w:hAnsi="Times New Roman" w:cs="Times New Roman"/>
          <w:i/>
          <w:sz w:val="24"/>
          <w:szCs w:val="24"/>
        </w:rPr>
        <w:t xml:space="preserve">Процесс выдачи комплекта учебников обучающемуся </w:t>
      </w:r>
      <w:r w:rsidR="009C13F4">
        <w:rPr>
          <w:rFonts w:ascii="Times New Roman" w:hAnsi="Times New Roman" w:cs="Times New Roman"/>
          <w:i/>
          <w:sz w:val="24"/>
          <w:szCs w:val="24"/>
        </w:rPr>
        <w:t>6</w:t>
      </w:r>
      <w:r w:rsidRPr="00096A11">
        <w:rPr>
          <w:rFonts w:ascii="Times New Roman" w:hAnsi="Times New Roman" w:cs="Times New Roman"/>
          <w:i/>
          <w:sz w:val="24"/>
          <w:szCs w:val="24"/>
        </w:rPr>
        <w:t xml:space="preserve"> класса</w:t>
      </w:r>
    </w:p>
    <w:p w14:paraId="61F922EB" w14:textId="77777777" w:rsidR="001C5050" w:rsidRDefault="009C13F4" w:rsidP="00096A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 w14:anchorId="2802DCBC">
          <v:roundrect id="_x0000_s1044" style="position:absolute;left:0;text-align:left;margin-left:582.3pt;margin-top:8.55pt;width:83.75pt;height:86.2pt;z-index:251670528" arcsize="10923f">
            <v:shadow on="t" opacity=".5" offset="-6pt,-6pt"/>
            <v:textbox style="mso-next-textbox:#_x0000_s1044">
              <w:txbxContent>
                <w:p w14:paraId="4725F6DF" w14:textId="77777777" w:rsidR="00F23D75" w:rsidRPr="00A85D35" w:rsidRDefault="00F23D75" w:rsidP="00F23D7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Обучающийся расписывается в ведомости</w:t>
                  </w:r>
                </w:p>
                <w:p w14:paraId="167CA16E" w14:textId="77777777" w:rsidR="00D6017D" w:rsidRPr="00912734" w:rsidRDefault="00D6017D" w:rsidP="00912734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0DAE9D2">
          <v:roundrect id="_x0000_s1042" style="position:absolute;left:0;text-align:left;margin-left:495.25pt;margin-top:8.55pt;width:81.5pt;height:86.2pt;z-index:251668480" arcsize="10923f">
            <v:shadow on="t" opacity=".5" offset="-6pt,-6pt"/>
            <v:textbox style="mso-next-textbox:#_x0000_s1042">
              <w:txbxContent>
                <w:p w14:paraId="1557801E" w14:textId="77777777" w:rsidR="00F23D75" w:rsidRPr="00A85D35" w:rsidRDefault="00F23D75" w:rsidP="00F23D7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Педагог-библиотекарь отмечает выдачу учебников в ведомости</w:t>
                  </w:r>
                </w:p>
                <w:p w14:paraId="58DAC601" w14:textId="77777777" w:rsidR="00D6017D" w:rsidRPr="00D6017D" w:rsidRDefault="00D6017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948E8BE">
          <v:roundrect id="_x0000_s1039" style="position:absolute;left:0;text-align:left;margin-left:407.8pt;margin-top:8.55pt;width:66.5pt;height:126pt;z-index:251666432" arcsize="10923f">
            <v:shadow on="t" opacity=".5" offset="-6pt,-6pt"/>
            <v:textbox style="mso-next-textbox:#_x0000_s1039">
              <w:txbxContent>
                <w:p w14:paraId="60EBD99A" w14:textId="77777777" w:rsidR="00912734" w:rsidRPr="00D6017D" w:rsidRDefault="00912734" w:rsidP="009127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Стеллаж 2</w:t>
                  </w:r>
                  <w:r w:rsidR="001108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История России, История средних веков, Музыка, ИЗО,  Технология, ОБЖ, Физкультура</w:t>
                  </w:r>
                </w:p>
                <w:p w14:paraId="5307CC99" w14:textId="77777777" w:rsidR="00110820" w:rsidRPr="00110820" w:rsidRDefault="0011082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D15977E">
          <v:roundrect id="_x0000_s1036" style="position:absolute;left:0;text-align:left;margin-left:308.15pt;margin-top:8.55pt;width:69.75pt;height:115.4pt;z-index:251664384" arcsize="10923f">
            <v:shadow on="t" opacity=".5" offset="-6pt,-6pt"/>
            <v:textbox style="mso-next-textbox:#_x0000_s1036">
              <w:txbxContent>
                <w:p w14:paraId="70BA115D" w14:textId="77777777" w:rsidR="00110820" w:rsidRPr="00110820" w:rsidRDefault="009127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Стеллаж 1</w:t>
                  </w:r>
                  <w:r w:rsidR="001108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Русский язык,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Английский язык, </w:t>
                  </w:r>
                  <w:r w:rsidR="001C50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Литература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Биология, География, Информатика, Математика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06187C8">
          <v:roundrect id="_x0000_s1034" style="position:absolute;left:0;text-align:left;margin-left:216.05pt;margin-top:8.55pt;width:68.55pt;height:75.75pt;z-index:251662336" arcsize="10923f">
            <v:shadow on="t" opacity=".5" offset="-6pt,-6pt"/>
            <v:textbox style="mso-next-textbox:#_x0000_s1034">
              <w:txbxContent>
                <w:p w14:paraId="02F76936" w14:textId="77777777" w:rsidR="00A610C3" w:rsidRPr="00110820" w:rsidRDefault="0011082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Педагог-библиотекарь достает формуляр (проверка задолженности)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8A2B050">
          <v:roundrect id="_x0000_s1031" style="position:absolute;left:0;text-align:left;margin-left:125.4pt;margin-top:8.55pt;width:69pt;height:71.7pt;z-index:251660288" arcsize="10923f">
            <v:shadow on="t" opacity=".5" offset="-6pt,-6pt"/>
            <v:textbox style="mso-next-textbox:#_x0000_s1031">
              <w:txbxContent>
                <w:p w14:paraId="5E2A1C00" w14:textId="77777777" w:rsidR="00A610C3" w:rsidRPr="00A610C3" w:rsidRDefault="00A610C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0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Педагог-библиотекарь достает ведомость выдачи учебников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452D0CB">
          <v:roundrect id="_x0000_s1029" style="position:absolute;left:0;text-align:left;margin-left:31.05pt;margin-top:8.55pt;width:1in;height:43.5pt;z-index:251658240" arcsize="10923f">
            <v:shadow on="t" opacity=".5" offset="-6pt,-6pt"/>
            <v:textbox style="mso-next-textbox:#_x0000_s1029">
              <w:txbxContent>
                <w:p w14:paraId="42C3C404" w14:textId="77777777" w:rsidR="00A610C3" w:rsidRPr="00A610C3" w:rsidRDefault="00A610C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0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Обучающийся заходит в библиотеку</w:t>
                  </w:r>
                </w:p>
              </w:txbxContent>
            </v:textbox>
          </v:roundrect>
        </w:pict>
      </w:r>
      <w:r w:rsidR="00A6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108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DBD7B2C" w14:textId="77777777" w:rsidR="001C5050" w:rsidRDefault="009C13F4" w:rsidP="001C5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820DAE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474.3pt;margin-top:2.95pt;width:20.95pt;height:.05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F7AC3FB">
          <v:shape id="_x0000_s1066" type="#_x0000_t32" style="position:absolute;margin-left:377.9pt;margin-top:3pt;width:29.9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3BD5BE2">
          <v:shape id="_x0000_s1065" type="#_x0000_t32" style="position:absolute;margin-left:284.6pt;margin-top:3pt;width:23.55pt;height:0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27AD5EE">
          <v:shape id="_x0000_s1064" type="#_x0000_t32" style="position:absolute;margin-left:194.4pt;margin-top:3pt;width:21.65pt;height:0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D6DC35B">
          <v:shape id="_x0000_s1030" type="#_x0000_t32" style="position:absolute;margin-left:103.05pt;margin-top:2.95pt;width:22.35pt;height:.05pt;z-index:251659264" o:connectortype="straight">
            <v:stroke endarrow="block"/>
          </v:shape>
        </w:pict>
      </w:r>
    </w:p>
    <w:p w14:paraId="592B0CBE" w14:textId="77777777" w:rsidR="0072213D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94B2FB" w14:textId="77777777" w:rsidR="0072213D" w:rsidRDefault="009C13F4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6EC673A">
          <v:shape id="_x0000_s1055" type="#_x0000_t32" style="position:absolute;margin-left:112.05pt;margin-top:6.7pt;width:0;height:10.45pt;z-index:251677696" o:connectortype="straight">
            <v:stroke endarrow="block"/>
          </v:shape>
        </w:pict>
      </w:r>
    </w:p>
    <w:p w14:paraId="5AA33ED8" w14:textId="77777777" w:rsidR="0072213D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14:paraId="43AEC161" w14:textId="77777777" w:rsidR="0072213D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14:paraId="223D8912" w14:textId="77777777" w:rsidR="0072213D" w:rsidRDefault="009C13F4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6410EDC"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8" type="#_x0000_t69" style="position:absolute;margin-left:35.4pt;margin-top:7.75pt;width:637.6pt;height:36.7pt;z-index:251680768">
            <v:shadow on="t" opacity=".5" offset="-6pt,-6pt"/>
            <v:textbox style="mso-next-textbox:#_x0000_s1058">
              <w:txbxContent>
                <w:p w14:paraId="1DEE747D" w14:textId="77777777" w:rsidR="00A85D35" w:rsidRPr="00A85D35" w:rsidRDefault="00A85D35" w:rsidP="00A85D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5D35">
                    <w:rPr>
                      <w:rFonts w:ascii="Times New Roman" w:hAnsi="Times New Roman" w:cs="Times New Roman"/>
                    </w:rPr>
                    <w:t>Время перем</w:t>
                  </w:r>
                  <w:r w:rsidR="00F23D75">
                    <w:rPr>
                      <w:rFonts w:ascii="Times New Roman" w:hAnsi="Times New Roman" w:cs="Times New Roman"/>
                    </w:rPr>
                    <w:t>ещения педагога-библиотекаря 105</w:t>
                  </w:r>
                  <w:r w:rsidRPr="00A85D35">
                    <w:rPr>
                      <w:rFonts w:ascii="Times New Roman" w:hAnsi="Times New Roman" w:cs="Times New Roman"/>
                    </w:rPr>
                    <w:t xml:space="preserve"> с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14:paraId="2DC0416B" w14:textId="77777777" w:rsidR="0072213D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14:paraId="439A8375" w14:textId="77777777" w:rsidR="0072213D" w:rsidRDefault="009C13F4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8E3F240"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60" type="#_x0000_t58" style="position:absolute;margin-left:284.6pt;margin-top:17.15pt;width:182.55pt;height:168.55pt;z-index:251682816">
            <v:textbox style="mso-next-textbox:#_x0000_s1060">
              <w:txbxContent>
                <w:p w14:paraId="3A884095" w14:textId="77777777" w:rsidR="0072213D" w:rsidRPr="00A85D35" w:rsidRDefault="00451CD5" w:rsidP="007221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Сокращение пути перемещения педагога- библиотекаря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BD16367">
          <v:shape id="_x0000_s1062" type="#_x0000_t58" style="position:absolute;margin-left:562.9pt;margin-top:23.85pt;width:182.4pt;height:161.85pt;z-index:251684864">
            <v:textbox style="mso-next-textbox:#_x0000_s1062">
              <w:txbxContent>
                <w:p w14:paraId="7A99E381" w14:textId="77777777" w:rsidR="0072213D" w:rsidRPr="00A85D35" w:rsidRDefault="00451CD5" w:rsidP="007221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Сокращение времени ожидания обучающимся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ADF64AC">
          <v:shape id="_x0000_s1059" type="#_x0000_t58" style="position:absolute;margin-left:31.05pt;margin-top:17.15pt;width:173.95pt;height:161.05pt;z-index:251681792">
            <v:textbox style="mso-next-textbox:#_x0000_s1059">
              <w:txbxContent>
                <w:p w14:paraId="002F6A68" w14:textId="77777777" w:rsidR="00A85D35" w:rsidRPr="00A85D35" w:rsidRDefault="00F23D75" w:rsidP="007221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системы хранения формуляров. Формуляры каждой параллели имеют свой цвет</w:t>
                  </w:r>
                </w:p>
              </w:txbxContent>
            </v:textbox>
          </v:shape>
        </w:pict>
      </w:r>
    </w:p>
    <w:p w14:paraId="19B1F453" w14:textId="77777777" w:rsidR="0072213D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14:paraId="5AF6DF4E" w14:textId="77777777" w:rsidR="0072213D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14:paraId="4BE1944B" w14:textId="77777777" w:rsidR="00096A11" w:rsidRPr="001C5050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C5050">
        <w:rPr>
          <w:rFonts w:ascii="Times New Roman" w:hAnsi="Times New Roman" w:cs="Times New Roman"/>
          <w:sz w:val="24"/>
          <w:szCs w:val="24"/>
        </w:rPr>
        <w:tab/>
      </w:r>
    </w:p>
    <w:sectPr w:rsidR="00096A11" w:rsidRPr="001C5050" w:rsidSect="00096A11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A11"/>
    <w:rsid w:val="00093139"/>
    <w:rsid w:val="00096A11"/>
    <w:rsid w:val="00110820"/>
    <w:rsid w:val="001C5050"/>
    <w:rsid w:val="002C25D5"/>
    <w:rsid w:val="00451CD5"/>
    <w:rsid w:val="004C4B9B"/>
    <w:rsid w:val="005467AC"/>
    <w:rsid w:val="00716012"/>
    <w:rsid w:val="0072213D"/>
    <w:rsid w:val="007D4506"/>
    <w:rsid w:val="00912734"/>
    <w:rsid w:val="00943204"/>
    <w:rsid w:val="009C13F4"/>
    <w:rsid w:val="00A610C3"/>
    <w:rsid w:val="00A85D35"/>
    <w:rsid w:val="00D6017D"/>
    <w:rsid w:val="00F23D75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64"/>
        <o:r id="V:Rule2" type="connector" idref="#_x0000_s1030"/>
        <o:r id="V:Rule3" type="connector" idref="#_x0000_s1065"/>
        <o:r id="V:Rule4" type="connector" idref="#_x0000_s1055"/>
        <o:r id="V:Rule5" type="connector" idref="#_x0000_s1067"/>
        <o:r id="V:Rule6" type="connector" idref="#_x0000_s1066"/>
      </o:rules>
    </o:shapelayout>
  </w:shapeDefaults>
  <w:decimalSymbol w:val=","/>
  <w:listSeparator w:val=";"/>
  <w14:docId w14:val="47CCC842"/>
  <w15:docId w15:val="{E38CEB06-ECA1-462B-968F-C75484AA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B01E-FECB-456A-A1AA-A2EE1942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ЗамНач</cp:lastModifiedBy>
  <cp:revision>5</cp:revision>
  <dcterms:created xsi:type="dcterms:W3CDTF">2020-07-07T19:37:00Z</dcterms:created>
  <dcterms:modified xsi:type="dcterms:W3CDTF">2022-06-07T13:39:00Z</dcterms:modified>
</cp:coreProperties>
</file>